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73" w:rsidRPr="00C07E2B" w:rsidRDefault="00853673" w:rsidP="00730F9B">
      <w:pPr>
        <w:spacing w:beforeLines="100" w:before="312"/>
        <w:jc w:val="center"/>
        <w:rPr>
          <w:b/>
          <w:sz w:val="36"/>
          <w:szCs w:val="36"/>
        </w:rPr>
      </w:pPr>
      <w:r w:rsidRPr="00C07E2B">
        <w:rPr>
          <w:rFonts w:hint="eastAsia"/>
          <w:b/>
          <w:sz w:val="36"/>
          <w:szCs w:val="36"/>
        </w:rPr>
        <w:t>义马市第五小学供配电工程</w:t>
      </w:r>
      <w:r w:rsidR="00307FF8">
        <w:rPr>
          <w:rFonts w:hint="eastAsia"/>
          <w:b/>
          <w:sz w:val="36"/>
          <w:szCs w:val="36"/>
        </w:rPr>
        <w:t>废标</w:t>
      </w:r>
      <w:r w:rsidRPr="00C07E2B">
        <w:rPr>
          <w:rFonts w:hint="eastAsia"/>
          <w:b/>
          <w:sz w:val="36"/>
          <w:szCs w:val="36"/>
        </w:rPr>
        <w:t>公告</w:t>
      </w:r>
    </w:p>
    <w:p w:rsidR="00C07E2B" w:rsidRDefault="00C07E2B" w:rsidP="00C07E2B">
      <w:pPr>
        <w:ind w:firstLineChars="200" w:firstLine="560"/>
        <w:rPr>
          <w:sz w:val="28"/>
          <w:szCs w:val="28"/>
        </w:rPr>
      </w:pPr>
    </w:p>
    <w:p w:rsidR="00853673" w:rsidRPr="00C07E2B" w:rsidRDefault="00853673" w:rsidP="00C07E2B">
      <w:pPr>
        <w:spacing w:line="460" w:lineRule="exact"/>
        <w:ind w:firstLineChars="200" w:firstLine="560"/>
        <w:rPr>
          <w:sz w:val="28"/>
          <w:szCs w:val="28"/>
        </w:rPr>
      </w:pPr>
      <w:r w:rsidRPr="00C07E2B">
        <w:rPr>
          <w:rFonts w:hint="eastAsia"/>
          <w:sz w:val="28"/>
          <w:szCs w:val="28"/>
        </w:rPr>
        <w:t>受义马市教育体育局委托，河南清鸿建设咨询有限公司对义马市第五小学配供电工程组织竞争性磋商。经磋商小组评审、磋</w:t>
      </w:r>
      <w:bookmarkStart w:id="0" w:name="_GoBack"/>
      <w:bookmarkEnd w:id="0"/>
      <w:r w:rsidRPr="00C07E2B">
        <w:rPr>
          <w:rFonts w:hint="eastAsia"/>
          <w:sz w:val="28"/>
          <w:szCs w:val="28"/>
        </w:rPr>
        <w:t>商，现将磋商结果公示如下：</w:t>
      </w:r>
    </w:p>
    <w:p w:rsidR="00853673" w:rsidRPr="00C07E2B" w:rsidRDefault="00C07E2B" w:rsidP="00C07E2B">
      <w:pPr>
        <w:spacing w:line="460" w:lineRule="exact"/>
        <w:ind w:firstLineChars="200" w:firstLine="560"/>
        <w:rPr>
          <w:sz w:val="28"/>
          <w:szCs w:val="28"/>
        </w:rPr>
      </w:pPr>
      <w:r>
        <w:rPr>
          <w:rFonts w:hint="eastAsia"/>
          <w:sz w:val="28"/>
          <w:szCs w:val="28"/>
        </w:rPr>
        <w:t>一、</w:t>
      </w:r>
      <w:r w:rsidR="00853673" w:rsidRPr="00C07E2B">
        <w:rPr>
          <w:rFonts w:hint="eastAsia"/>
          <w:sz w:val="28"/>
          <w:szCs w:val="28"/>
        </w:rPr>
        <w:t>采购编号：</w:t>
      </w:r>
      <w:r w:rsidR="00853673" w:rsidRPr="00C07E2B">
        <w:rPr>
          <w:rFonts w:hint="eastAsia"/>
          <w:sz w:val="28"/>
          <w:szCs w:val="28"/>
        </w:rPr>
        <w:t>YMZFCG[2019]135</w:t>
      </w:r>
      <w:r>
        <w:rPr>
          <w:rFonts w:hint="eastAsia"/>
          <w:sz w:val="28"/>
          <w:szCs w:val="28"/>
        </w:rPr>
        <w:t>；</w:t>
      </w:r>
      <w:r w:rsidR="00853673" w:rsidRPr="00C07E2B">
        <w:rPr>
          <w:rFonts w:hint="eastAsia"/>
          <w:sz w:val="28"/>
          <w:szCs w:val="28"/>
        </w:rPr>
        <w:t>项目编号：</w:t>
      </w:r>
      <w:r w:rsidR="00853673" w:rsidRPr="00C07E2B">
        <w:rPr>
          <w:rFonts w:hint="eastAsia"/>
          <w:sz w:val="28"/>
          <w:szCs w:val="28"/>
        </w:rPr>
        <w:t>411219191225GC078</w:t>
      </w:r>
    </w:p>
    <w:p w:rsidR="00853673" w:rsidRPr="00C07E2B" w:rsidRDefault="00853673" w:rsidP="00C07E2B">
      <w:pPr>
        <w:spacing w:line="460" w:lineRule="exact"/>
        <w:ind w:firstLineChars="200" w:firstLine="560"/>
        <w:rPr>
          <w:sz w:val="28"/>
          <w:szCs w:val="28"/>
        </w:rPr>
      </w:pPr>
      <w:r w:rsidRPr="00C07E2B">
        <w:rPr>
          <w:rFonts w:hint="eastAsia"/>
          <w:sz w:val="28"/>
          <w:szCs w:val="28"/>
        </w:rPr>
        <w:t>二、采购单位：义马市教育体育局</w:t>
      </w:r>
    </w:p>
    <w:p w:rsidR="00853673" w:rsidRPr="00C07E2B" w:rsidRDefault="00853673" w:rsidP="00C07E2B">
      <w:pPr>
        <w:spacing w:line="460" w:lineRule="exact"/>
        <w:ind w:firstLineChars="200" w:firstLine="560"/>
        <w:rPr>
          <w:sz w:val="28"/>
          <w:szCs w:val="28"/>
        </w:rPr>
      </w:pPr>
      <w:r w:rsidRPr="00C07E2B">
        <w:rPr>
          <w:rFonts w:hint="eastAsia"/>
          <w:sz w:val="28"/>
          <w:szCs w:val="28"/>
        </w:rPr>
        <w:t>三、</w:t>
      </w:r>
      <w:r w:rsidR="00C07E2B">
        <w:rPr>
          <w:rFonts w:hint="eastAsia"/>
          <w:sz w:val="28"/>
          <w:szCs w:val="28"/>
        </w:rPr>
        <w:t>磋商</w:t>
      </w:r>
      <w:r w:rsidRPr="00C07E2B">
        <w:rPr>
          <w:rFonts w:hint="eastAsia"/>
          <w:sz w:val="28"/>
          <w:szCs w:val="28"/>
        </w:rPr>
        <w:t>开</w:t>
      </w:r>
      <w:r w:rsidR="00C07E2B">
        <w:rPr>
          <w:rFonts w:hint="eastAsia"/>
          <w:sz w:val="28"/>
          <w:szCs w:val="28"/>
        </w:rPr>
        <w:t>标</w:t>
      </w:r>
      <w:r w:rsidRPr="00C07E2B">
        <w:rPr>
          <w:rFonts w:hint="eastAsia"/>
          <w:sz w:val="28"/>
          <w:szCs w:val="28"/>
        </w:rPr>
        <w:t>时间：</w:t>
      </w:r>
      <w:r w:rsidRPr="00C07E2B">
        <w:rPr>
          <w:rFonts w:hint="eastAsia"/>
          <w:sz w:val="28"/>
          <w:szCs w:val="28"/>
        </w:rPr>
        <w:t>2020</w:t>
      </w:r>
      <w:r w:rsidRPr="00C07E2B">
        <w:rPr>
          <w:rFonts w:hint="eastAsia"/>
          <w:sz w:val="28"/>
          <w:szCs w:val="28"/>
        </w:rPr>
        <w:t>年</w:t>
      </w:r>
      <w:r w:rsidRPr="00C07E2B">
        <w:rPr>
          <w:rFonts w:hint="eastAsia"/>
          <w:sz w:val="28"/>
          <w:szCs w:val="28"/>
        </w:rPr>
        <w:t>1</w:t>
      </w:r>
      <w:r w:rsidRPr="00C07E2B">
        <w:rPr>
          <w:rFonts w:hint="eastAsia"/>
          <w:sz w:val="28"/>
          <w:szCs w:val="28"/>
        </w:rPr>
        <w:t>月</w:t>
      </w:r>
      <w:r w:rsidRPr="00C07E2B">
        <w:rPr>
          <w:rFonts w:hint="eastAsia"/>
          <w:sz w:val="28"/>
          <w:szCs w:val="28"/>
        </w:rPr>
        <w:t>14</w:t>
      </w:r>
      <w:r w:rsidRPr="00C07E2B">
        <w:rPr>
          <w:rFonts w:hint="eastAsia"/>
          <w:sz w:val="28"/>
          <w:szCs w:val="28"/>
        </w:rPr>
        <w:t>日</w:t>
      </w:r>
      <w:r w:rsidRPr="00C07E2B">
        <w:rPr>
          <w:rFonts w:hint="eastAsia"/>
          <w:sz w:val="28"/>
          <w:szCs w:val="28"/>
        </w:rPr>
        <w:t>9</w:t>
      </w:r>
      <w:r w:rsidRPr="00C07E2B">
        <w:rPr>
          <w:rFonts w:hint="eastAsia"/>
          <w:sz w:val="28"/>
          <w:szCs w:val="28"/>
        </w:rPr>
        <w:t>时</w:t>
      </w:r>
    </w:p>
    <w:p w:rsidR="00853673" w:rsidRPr="00C07E2B" w:rsidRDefault="00853673" w:rsidP="00C07E2B">
      <w:pPr>
        <w:spacing w:line="460" w:lineRule="exact"/>
        <w:ind w:firstLineChars="200" w:firstLine="560"/>
        <w:rPr>
          <w:sz w:val="28"/>
          <w:szCs w:val="28"/>
        </w:rPr>
      </w:pPr>
      <w:r w:rsidRPr="00C07E2B">
        <w:rPr>
          <w:rFonts w:hint="eastAsia"/>
          <w:sz w:val="28"/>
          <w:szCs w:val="28"/>
        </w:rPr>
        <w:t>四、</w:t>
      </w:r>
      <w:r w:rsidR="00C07E2B">
        <w:rPr>
          <w:rFonts w:hint="eastAsia"/>
          <w:sz w:val="28"/>
          <w:szCs w:val="28"/>
        </w:rPr>
        <w:t>磋商</w:t>
      </w:r>
      <w:r w:rsidRPr="00C07E2B">
        <w:rPr>
          <w:rFonts w:hint="eastAsia"/>
          <w:sz w:val="28"/>
          <w:szCs w:val="28"/>
        </w:rPr>
        <w:t>小组成员：史宏智、辛艳、张峰</w:t>
      </w:r>
      <w:r w:rsidRPr="00C07E2B">
        <w:rPr>
          <w:rFonts w:hint="eastAsia"/>
          <w:sz w:val="28"/>
          <w:szCs w:val="28"/>
        </w:rPr>
        <w:t xml:space="preserve"> </w:t>
      </w:r>
    </w:p>
    <w:p w:rsidR="00853673" w:rsidRPr="00C07E2B" w:rsidRDefault="00853673" w:rsidP="00C07E2B">
      <w:pPr>
        <w:spacing w:line="460" w:lineRule="exact"/>
        <w:ind w:firstLineChars="200" w:firstLine="560"/>
        <w:rPr>
          <w:sz w:val="28"/>
          <w:szCs w:val="28"/>
        </w:rPr>
      </w:pPr>
      <w:r w:rsidRPr="00C07E2B">
        <w:rPr>
          <w:rFonts w:hint="eastAsia"/>
          <w:sz w:val="28"/>
          <w:szCs w:val="28"/>
        </w:rPr>
        <w:t>五、废标情况说明：</w:t>
      </w:r>
      <w:r w:rsidR="00C07E2B" w:rsidRPr="00C07E2B">
        <w:rPr>
          <w:rFonts w:hint="eastAsia"/>
          <w:sz w:val="28"/>
          <w:szCs w:val="28"/>
        </w:rPr>
        <w:t>经磋商小组评审，有效标不足三家，故该项目流标。</w:t>
      </w:r>
    </w:p>
    <w:p w:rsidR="00853673" w:rsidRPr="00C07E2B" w:rsidRDefault="00853673" w:rsidP="00C07E2B">
      <w:pPr>
        <w:spacing w:line="460" w:lineRule="exact"/>
        <w:ind w:firstLineChars="200" w:firstLine="560"/>
        <w:rPr>
          <w:sz w:val="28"/>
          <w:szCs w:val="28"/>
        </w:rPr>
      </w:pPr>
      <w:r w:rsidRPr="00C07E2B">
        <w:rPr>
          <w:rFonts w:hint="eastAsia"/>
          <w:sz w:val="28"/>
          <w:szCs w:val="28"/>
        </w:rPr>
        <w:t>六、公告发布媒体：</w:t>
      </w:r>
    </w:p>
    <w:p w:rsidR="00853673" w:rsidRPr="00C07E2B" w:rsidRDefault="00853673" w:rsidP="00C07E2B">
      <w:pPr>
        <w:spacing w:line="460" w:lineRule="exact"/>
        <w:ind w:firstLineChars="200" w:firstLine="560"/>
        <w:rPr>
          <w:sz w:val="28"/>
          <w:szCs w:val="28"/>
        </w:rPr>
      </w:pPr>
      <w:r w:rsidRPr="00C07E2B">
        <w:rPr>
          <w:rFonts w:hint="eastAsia"/>
          <w:sz w:val="28"/>
          <w:szCs w:val="28"/>
        </w:rPr>
        <w:t>本公告在《河南省政府采购网》、《三门峡市公共资源交易中心网》、《义马党政网》、《义马市财政局网》上发布。</w:t>
      </w:r>
    </w:p>
    <w:p w:rsidR="00853673" w:rsidRPr="00C07E2B" w:rsidRDefault="00853673" w:rsidP="00C07E2B">
      <w:pPr>
        <w:spacing w:line="460" w:lineRule="exact"/>
        <w:ind w:firstLineChars="200" w:firstLine="560"/>
        <w:rPr>
          <w:sz w:val="28"/>
          <w:szCs w:val="28"/>
        </w:rPr>
      </w:pPr>
      <w:r w:rsidRPr="00C07E2B">
        <w:rPr>
          <w:rFonts w:hint="eastAsia"/>
          <w:sz w:val="28"/>
          <w:szCs w:val="28"/>
        </w:rPr>
        <w:t>七、联系方式</w:t>
      </w:r>
    </w:p>
    <w:p w:rsidR="00C07E2B" w:rsidRPr="00C07E2B" w:rsidRDefault="00C07E2B" w:rsidP="00C07E2B">
      <w:pPr>
        <w:spacing w:line="460" w:lineRule="exact"/>
        <w:ind w:firstLineChars="200" w:firstLine="560"/>
        <w:rPr>
          <w:sz w:val="28"/>
          <w:szCs w:val="28"/>
        </w:rPr>
      </w:pPr>
      <w:r w:rsidRPr="00C07E2B">
        <w:rPr>
          <w:rFonts w:hint="eastAsia"/>
          <w:sz w:val="28"/>
          <w:szCs w:val="28"/>
        </w:rPr>
        <w:t>采购人：义马市教育体育局</w:t>
      </w:r>
      <w:r w:rsidRPr="00C07E2B">
        <w:rPr>
          <w:rFonts w:hint="eastAsia"/>
          <w:sz w:val="28"/>
          <w:szCs w:val="28"/>
        </w:rPr>
        <w:t xml:space="preserve">                           </w:t>
      </w:r>
    </w:p>
    <w:p w:rsidR="00C07E2B" w:rsidRPr="00C07E2B" w:rsidRDefault="00C07E2B" w:rsidP="00C07E2B">
      <w:pPr>
        <w:spacing w:line="460" w:lineRule="exact"/>
        <w:ind w:firstLineChars="200" w:firstLine="560"/>
        <w:rPr>
          <w:sz w:val="28"/>
          <w:szCs w:val="28"/>
        </w:rPr>
      </w:pPr>
      <w:r w:rsidRPr="00C07E2B">
        <w:rPr>
          <w:rFonts w:hint="eastAsia"/>
          <w:sz w:val="28"/>
          <w:szCs w:val="28"/>
        </w:rPr>
        <w:t>联系人（电话）：郭先生（</w:t>
      </w:r>
      <w:r w:rsidRPr="00C07E2B">
        <w:rPr>
          <w:rFonts w:hint="eastAsia"/>
          <w:sz w:val="28"/>
          <w:szCs w:val="28"/>
        </w:rPr>
        <w:t>0398-2786098</w:t>
      </w:r>
      <w:r w:rsidRPr="00C07E2B">
        <w:rPr>
          <w:rFonts w:hint="eastAsia"/>
          <w:sz w:val="28"/>
          <w:szCs w:val="28"/>
        </w:rPr>
        <w:t>）</w:t>
      </w:r>
    </w:p>
    <w:p w:rsidR="00C07E2B" w:rsidRPr="00C07E2B" w:rsidRDefault="00C07E2B" w:rsidP="00C07E2B">
      <w:pPr>
        <w:spacing w:line="460" w:lineRule="exact"/>
        <w:ind w:firstLineChars="200" w:firstLine="560"/>
        <w:rPr>
          <w:sz w:val="28"/>
          <w:szCs w:val="28"/>
        </w:rPr>
      </w:pPr>
      <w:r w:rsidRPr="00C07E2B">
        <w:rPr>
          <w:rFonts w:hint="eastAsia"/>
          <w:sz w:val="28"/>
          <w:szCs w:val="28"/>
        </w:rPr>
        <w:t>地址：义马市千秋路</w:t>
      </w:r>
      <w:r w:rsidRPr="00C07E2B">
        <w:rPr>
          <w:rFonts w:hint="eastAsia"/>
          <w:sz w:val="28"/>
          <w:szCs w:val="28"/>
        </w:rPr>
        <w:t>10</w:t>
      </w:r>
      <w:r w:rsidRPr="00C07E2B">
        <w:rPr>
          <w:rFonts w:hint="eastAsia"/>
          <w:sz w:val="28"/>
          <w:szCs w:val="28"/>
        </w:rPr>
        <w:t>号楼</w:t>
      </w:r>
      <w:r w:rsidRPr="00C07E2B">
        <w:rPr>
          <w:rFonts w:hint="eastAsia"/>
          <w:sz w:val="28"/>
          <w:szCs w:val="28"/>
        </w:rPr>
        <w:t xml:space="preserve">             </w:t>
      </w:r>
    </w:p>
    <w:p w:rsidR="00C07E2B" w:rsidRPr="00C07E2B" w:rsidRDefault="00C07E2B" w:rsidP="00C07E2B">
      <w:pPr>
        <w:spacing w:line="460" w:lineRule="exact"/>
        <w:ind w:firstLineChars="200" w:firstLine="560"/>
        <w:rPr>
          <w:sz w:val="28"/>
          <w:szCs w:val="28"/>
        </w:rPr>
      </w:pPr>
      <w:r w:rsidRPr="00C07E2B">
        <w:rPr>
          <w:rFonts w:hint="eastAsia"/>
          <w:sz w:val="28"/>
          <w:szCs w:val="28"/>
        </w:rPr>
        <w:t>采购代理机构：河南清鸿建设咨询有限公司</w:t>
      </w:r>
      <w:r w:rsidRPr="00C07E2B">
        <w:rPr>
          <w:rFonts w:hint="eastAsia"/>
          <w:sz w:val="28"/>
          <w:szCs w:val="28"/>
        </w:rPr>
        <w:t xml:space="preserve"> </w:t>
      </w:r>
    </w:p>
    <w:p w:rsidR="00C07E2B" w:rsidRPr="00C07E2B" w:rsidRDefault="00C07E2B" w:rsidP="00C07E2B">
      <w:pPr>
        <w:spacing w:line="460" w:lineRule="exact"/>
        <w:ind w:firstLineChars="200" w:firstLine="560"/>
        <w:rPr>
          <w:sz w:val="28"/>
          <w:szCs w:val="28"/>
        </w:rPr>
      </w:pPr>
      <w:r w:rsidRPr="00C07E2B">
        <w:rPr>
          <w:rFonts w:hint="eastAsia"/>
          <w:sz w:val="28"/>
          <w:szCs w:val="28"/>
        </w:rPr>
        <w:t>联系人（电话）：李先生（</w:t>
      </w:r>
      <w:r w:rsidRPr="00C07E2B">
        <w:rPr>
          <w:rFonts w:hint="eastAsia"/>
          <w:sz w:val="28"/>
          <w:szCs w:val="28"/>
        </w:rPr>
        <w:t>15839887615</w:t>
      </w:r>
      <w:r w:rsidRPr="00C07E2B">
        <w:rPr>
          <w:rFonts w:hint="eastAsia"/>
          <w:sz w:val="28"/>
          <w:szCs w:val="28"/>
        </w:rPr>
        <w:t>）</w:t>
      </w:r>
      <w:r w:rsidRPr="00C07E2B">
        <w:rPr>
          <w:rFonts w:hint="eastAsia"/>
          <w:sz w:val="28"/>
          <w:szCs w:val="28"/>
        </w:rPr>
        <w:t xml:space="preserve">               </w:t>
      </w:r>
    </w:p>
    <w:p w:rsidR="00C07E2B" w:rsidRPr="00C07E2B" w:rsidRDefault="00C07E2B" w:rsidP="00C07E2B">
      <w:pPr>
        <w:spacing w:line="460" w:lineRule="exact"/>
        <w:ind w:firstLineChars="200" w:firstLine="560"/>
        <w:rPr>
          <w:sz w:val="28"/>
          <w:szCs w:val="28"/>
        </w:rPr>
      </w:pPr>
      <w:r w:rsidRPr="00C07E2B">
        <w:rPr>
          <w:rFonts w:hint="eastAsia"/>
          <w:sz w:val="28"/>
          <w:szCs w:val="28"/>
        </w:rPr>
        <w:t>地址：郑州市郑东新区平安大道与博学路交叉口东</w:t>
      </w:r>
      <w:r w:rsidRPr="00C07E2B">
        <w:rPr>
          <w:rFonts w:hint="eastAsia"/>
          <w:sz w:val="28"/>
          <w:szCs w:val="28"/>
        </w:rPr>
        <w:t>200</w:t>
      </w:r>
      <w:r w:rsidRPr="00C07E2B">
        <w:rPr>
          <w:rFonts w:hint="eastAsia"/>
          <w:sz w:val="28"/>
          <w:szCs w:val="28"/>
        </w:rPr>
        <w:t>米永和龙子湖广场</w:t>
      </w:r>
      <w:r w:rsidRPr="00C07E2B">
        <w:rPr>
          <w:rFonts w:hint="eastAsia"/>
          <w:sz w:val="28"/>
          <w:szCs w:val="28"/>
        </w:rPr>
        <w:t>A</w:t>
      </w:r>
      <w:r w:rsidRPr="00C07E2B">
        <w:rPr>
          <w:rFonts w:hint="eastAsia"/>
          <w:sz w:val="28"/>
          <w:szCs w:val="28"/>
        </w:rPr>
        <w:t>座南区</w:t>
      </w:r>
      <w:r w:rsidRPr="00C07E2B">
        <w:rPr>
          <w:rFonts w:hint="eastAsia"/>
          <w:sz w:val="28"/>
          <w:szCs w:val="28"/>
        </w:rPr>
        <w:t>1703</w:t>
      </w:r>
    </w:p>
    <w:p w:rsidR="00C07E2B" w:rsidRPr="00C07E2B" w:rsidRDefault="00C07E2B" w:rsidP="00C07E2B">
      <w:pPr>
        <w:spacing w:line="460" w:lineRule="exact"/>
        <w:ind w:firstLineChars="200" w:firstLine="560"/>
        <w:rPr>
          <w:sz w:val="28"/>
          <w:szCs w:val="28"/>
        </w:rPr>
      </w:pPr>
      <w:r w:rsidRPr="00C07E2B">
        <w:rPr>
          <w:rFonts w:hint="eastAsia"/>
          <w:sz w:val="28"/>
          <w:szCs w:val="28"/>
        </w:rPr>
        <w:t>监督单位：义马市财政局政府采购监督管理科</w:t>
      </w:r>
    </w:p>
    <w:p w:rsidR="00853673" w:rsidRDefault="00C07E2B" w:rsidP="00C07E2B">
      <w:pPr>
        <w:spacing w:line="460" w:lineRule="exact"/>
        <w:ind w:firstLineChars="200" w:firstLine="560"/>
        <w:rPr>
          <w:sz w:val="28"/>
          <w:szCs w:val="28"/>
        </w:rPr>
      </w:pPr>
      <w:r w:rsidRPr="00C07E2B">
        <w:rPr>
          <w:rFonts w:hint="eastAsia"/>
          <w:sz w:val="28"/>
          <w:szCs w:val="28"/>
        </w:rPr>
        <w:t>电</w:t>
      </w:r>
      <w:r w:rsidRPr="00C07E2B">
        <w:rPr>
          <w:rFonts w:hint="eastAsia"/>
          <w:sz w:val="28"/>
          <w:szCs w:val="28"/>
        </w:rPr>
        <w:t xml:space="preserve">    </w:t>
      </w:r>
      <w:r w:rsidRPr="00C07E2B">
        <w:rPr>
          <w:rFonts w:hint="eastAsia"/>
          <w:sz w:val="28"/>
          <w:szCs w:val="28"/>
        </w:rPr>
        <w:t>话：</w:t>
      </w:r>
      <w:r w:rsidRPr="00C07E2B">
        <w:rPr>
          <w:rFonts w:hint="eastAsia"/>
          <w:sz w:val="28"/>
          <w:szCs w:val="28"/>
        </w:rPr>
        <w:t>0398-5832143</w:t>
      </w:r>
    </w:p>
    <w:p w:rsidR="00C07E2B" w:rsidRDefault="00C07E2B" w:rsidP="00C07E2B">
      <w:pPr>
        <w:spacing w:line="460" w:lineRule="exact"/>
        <w:ind w:firstLineChars="200" w:firstLine="560"/>
        <w:rPr>
          <w:sz w:val="28"/>
          <w:szCs w:val="28"/>
        </w:rPr>
      </w:pPr>
    </w:p>
    <w:p w:rsidR="00C07E2B" w:rsidRDefault="00C07E2B" w:rsidP="00C07E2B">
      <w:pPr>
        <w:spacing w:line="460" w:lineRule="exact"/>
        <w:ind w:firstLineChars="200" w:firstLine="560"/>
        <w:rPr>
          <w:sz w:val="28"/>
          <w:szCs w:val="28"/>
        </w:rPr>
      </w:pPr>
    </w:p>
    <w:p w:rsidR="00C07E2B" w:rsidRDefault="00C07E2B" w:rsidP="00C07E2B">
      <w:pPr>
        <w:spacing w:line="460" w:lineRule="exact"/>
        <w:ind w:firstLineChars="1873" w:firstLine="5244"/>
        <w:rPr>
          <w:sz w:val="28"/>
          <w:szCs w:val="28"/>
        </w:rPr>
      </w:pPr>
      <w:r>
        <w:rPr>
          <w:rFonts w:hint="eastAsia"/>
          <w:sz w:val="28"/>
          <w:szCs w:val="28"/>
        </w:rPr>
        <w:t>义马市教育体育局</w:t>
      </w:r>
    </w:p>
    <w:p w:rsidR="00C07E2B" w:rsidRPr="00C07E2B" w:rsidRDefault="00C07E2B" w:rsidP="00C07E2B">
      <w:pPr>
        <w:spacing w:line="460" w:lineRule="exact"/>
        <w:ind w:firstLineChars="1873" w:firstLine="5244"/>
        <w:rPr>
          <w:sz w:val="28"/>
          <w:szCs w:val="28"/>
        </w:rPr>
      </w:pPr>
      <w:r>
        <w:rPr>
          <w:rFonts w:hint="eastAsia"/>
          <w:sz w:val="28"/>
          <w:szCs w:val="28"/>
        </w:rPr>
        <w:t>2020</w:t>
      </w:r>
      <w:r>
        <w:rPr>
          <w:rFonts w:hint="eastAsia"/>
          <w:sz w:val="28"/>
          <w:szCs w:val="28"/>
        </w:rPr>
        <w:t>年</w:t>
      </w:r>
      <w:r>
        <w:rPr>
          <w:rFonts w:hint="eastAsia"/>
          <w:sz w:val="28"/>
          <w:szCs w:val="28"/>
        </w:rPr>
        <w:t>1</w:t>
      </w:r>
      <w:r>
        <w:rPr>
          <w:rFonts w:hint="eastAsia"/>
          <w:sz w:val="28"/>
          <w:szCs w:val="28"/>
        </w:rPr>
        <w:t>月</w:t>
      </w:r>
      <w:r>
        <w:rPr>
          <w:rFonts w:hint="eastAsia"/>
          <w:sz w:val="28"/>
          <w:szCs w:val="28"/>
        </w:rPr>
        <w:t>14</w:t>
      </w:r>
      <w:r>
        <w:rPr>
          <w:rFonts w:hint="eastAsia"/>
          <w:sz w:val="28"/>
          <w:szCs w:val="28"/>
        </w:rPr>
        <w:t>日</w:t>
      </w:r>
    </w:p>
    <w:p w:rsidR="00257B23" w:rsidRPr="00C07E2B" w:rsidRDefault="00573691" w:rsidP="00C07E2B">
      <w:pPr>
        <w:ind w:firstLineChars="200" w:firstLine="560"/>
        <w:rPr>
          <w:sz w:val="28"/>
          <w:szCs w:val="28"/>
        </w:rPr>
      </w:pPr>
    </w:p>
    <w:sectPr w:rsidR="00257B23" w:rsidRPr="00C07E2B" w:rsidSect="00730F9B">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91" w:rsidRDefault="00573691" w:rsidP="00307FF8">
      <w:r>
        <w:separator/>
      </w:r>
    </w:p>
  </w:endnote>
  <w:endnote w:type="continuationSeparator" w:id="0">
    <w:p w:rsidR="00573691" w:rsidRDefault="00573691" w:rsidP="0030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91" w:rsidRDefault="00573691" w:rsidP="00307FF8">
      <w:r>
        <w:separator/>
      </w:r>
    </w:p>
  </w:footnote>
  <w:footnote w:type="continuationSeparator" w:id="0">
    <w:p w:rsidR="00573691" w:rsidRDefault="00573691" w:rsidP="00307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CB3"/>
    <w:multiLevelType w:val="multilevel"/>
    <w:tmpl w:val="ED62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73"/>
    <w:rsid w:val="000E045D"/>
    <w:rsid w:val="00307FF8"/>
    <w:rsid w:val="00573691"/>
    <w:rsid w:val="0070463E"/>
    <w:rsid w:val="00730F9B"/>
    <w:rsid w:val="00853673"/>
    <w:rsid w:val="00C0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853673"/>
    <w:pPr>
      <w:widowControl/>
      <w:spacing w:line="480" w:lineRule="auto"/>
      <w:jc w:val="left"/>
    </w:pPr>
    <w:rPr>
      <w:rFonts w:ascii="宋体" w:eastAsia="宋体" w:hAnsi="宋体" w:cs="宋体"/>
      <w:kern w:val="0"/>
      <w:sz w:val="24"/>
      <w:szCs w:val="24"/>
    </w:rPr>
  </w:style>
  <w:style w:type="paragraph" w:styleId="a3">
    <w:name w:val="List Paragraph"/>
    <w:basedOn w:val="a"/>
    <w:uiPriority w:val="34"/>
    <w:qFormat/>
    <w:rsid w:val="00C07E2B"/>
    <w:pPr>
      <w:ind w:firstLineChars="200" w:firstLine="420"/>
    </w:pPr>
  </w:style>
  <w:style w:type="paragraph" w:styleId="a4">
    <w:name w:val="header"/>
    <w:basedOn w:val="a"/>
    <w:link w:val="Char"/>
    <w:uiPriority w:val="99"/>
    <w:unhideWhenUsed/>
    <w:rsid w:val="00307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7FF8"/>
    <w:rPr>
      <w:sz w:val="18"/>
      <w:szCs w:val="18"/>
    </w:rPr>
  </w:style>
  <w:style w:type="paragraph" w:styleId="a5">
    <w:name w:val="footer"/>
    <w:basedOn w:val="a"/>
    <w:link w:val="Char0"/>
    <w:uiPriority w:val="99"/>
    <w:unhideWhenUsed/>
    <w:rsid w:val="00307FF8"/>
    <w:pPr>
      <w:tabs>
        <w:tab w:val="center" w:pos="4153"/>
        <w:tab w:val="right" w:pos="8306"/>
      </w:tabs>
      <w:snapToGrid w:val="0"/>
      <w:jc w:val="left"/>
    </w:pPr>
    <w:rPr>
      <w:sz w:val="18"/>
      <w:szCs w:val="18"/>
    </w:rPr>
  </w:style>
  <w:style w:type="character" w:customStyle="1" w:styleId="Char0">
    <w:name w:val="页脚 Char"/>
    <w:basedOn w:val="a0"/>
    <w:link w:val="a5"/>
    <w:uiPriority w:val="99"/>
    <w:rsid w:val="00307F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853673"/>
    <w:pPr>
      <w:widowControl/>
      <w:spacing w:line="480" w:lineRule="auto"/>
      <w:jc w:val="left"/>
    </w:pPr>
    <w:rPr>
      <w:rFonts w:ascii="宋体" w:eastAsia="宋体" w:hAnsi="宋体" w:cs="宋体"/>
      <w:kern w:val="0"/>
      <w:sz w:val="24"/>
      <w:szCs w:val="24"/>
    </w:rPr>
  </w:style>
  <w:style w:type="paragraph" w:styleId="a3">
    <w:name w:val="List Paragraph"/>
    <w:basedOn w:val="a"/>
    <w:uiPriority w:val="34"/>
    <w:qFormat/>
    <w:rsid w:val="00C07E2B"/>
    <w:pPr>
      <w:ind w:firstLineChars="200" w:firstLine="420"/>
    </w:pPr>
  </w:style>
  <w:style w:type="paragraph" w:styleId="a4">
    <w:name w:val="header"/>
    <w:basedOn w:val="a"/>
    <w:link w:val="Char"/>
    <w:uiPriority w:val="99"/>
    <w:unhideWhenUsed/>
    <w:rsid w:val="00307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7FF8"/>
    <w:rPr>
      <w:sz w:val="18"/>
      <w:szCs w:val="18"/>
    </w:rPr>
  </w:style>
  <w:style w:type="paragraph" w:styleId="a5">
    <w:name w:val="footer"/>
    <w:basedOn w:val="a"/>
    <w:link w:val="Char0"/>
    <w:uiPriority w:val="99"/>
    <w:unhideWhenUsed/>
    <w:rsid w:val="00307FF8"/>
    <w:pPr>
      <w:tabs>
        <w:tab w:val="center" w:pos="4153"/>
        <w:tab w:val="right" w:pos="8306"/>
      </w:tabs>
      <w:snapToGrid w:val="0"/>
      <w:jc w:val="left"/>
    </w:pPr>
    <w:rPr>
      <w:sz w:val="18"/>
      <w:szCs w:val="18"/>
    </w:rPr>
  </w:style>
  <w:style w:type="character" w:customStyle="1" w:styleId="Char0">
    <w:name w:val="页脚 Char"/>
    <w:basedOn w:val="a0"/>
    <w:link w:val="a5"/>
    <w:uiPriority w:val="99"/>
    <w:rsid w:val="00307F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5011">
      <w:bodyDiv w:val="1"/>
      <w:marLeft w:val="0"/>
      <w:marRight w:val="0"/>
      <w:marTop w:val="0"/>
      <w:marBottom w:val="0"/>
      <w:divBdr>
        <w:top w:val="none" w:sz="0" w:space="0" w:color="auto"/>
        <w:left w:val="none" w:sz="0" w:space="0" w:color="auto"/>
        <w:bottom w:val="none" w:sz="0" w:space="0" w:color="auto"/>
        <w:right w:val="none" w:sz="0" w:space="0" w:color="auto"/>
      </w:divBdr>
      <w:divsChild>
        <w:div w:id="457646661">
          <w:marLeft w:val="0"/>
          <w:marRight w:val="0"/>
          <w:marTop w:val="0"/>
          <w:marBottom w:val="0"/>
          <w:divBdr>
            <w:top w:val="none" w:sz="0" w:space="0" w:color="auto"/>
            <w:left w:val="none" w:sz="0" w:space="0" w:color="auto"/>
            <w:bottom w:val="none" w:sz="0" w:space="0" w:color="auto"/>
            <w:right w:val="none" w:sz="0" w:space="0" w:color="auto"/>
          </w:divBdr>
          <w:divsChild>
            <w:div w:id="1175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河南清鸿建设咨询有限公司:信安河南清鸿建设咨询有限公司</dc:creator>
  <cp:lastModifiedBy>河南清鸿建设咨询有限公司:信安河南清鸿建设咨询有限公司</cp:lastModifiedBy>
  <cp:revision>2</cp:revision>
  <dcterms:created xsi:type="dcterms:W3CDTF">2020-01-14T07:23:00Z</dcterms:created>
  <dcterms:modified xsi:type="dcterms:W3CDTF">2020-01-14T07:48:00Z</dcterms:modified>
</cp:coreProperties>
</file>